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17A" w:rsidRPr="00F70EAF" w:rsidRDefault="00D0117A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D0117A" w:rsidRPr="00F70EAF" w:rsidRDefault="00ED61E7" w:rsidP="00D0117A">
      <w:pPr>
        <w:rPr>
          <w:rFonts w:ascii="Corbel" w:hAnsi="Corbel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A188DE1" wp14:editId="5B07B5BF">
            <wp:simplePos x="0" y="0"/>
            <wp:positionH relativeFrom="margin">
              <wp:posOffset>42545</wp:posOffset>
            </wp:positionH>
            <wp:positionV relativeFrom="page">
              <wp:posOffset>1390650</wp:posOffset>
            </wp:positionV>
            <wp:extent cx="2004695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463" y="21357"/>
                <wp:lineTo x="2874" y="15533"/>
                <wp:lineTo x="21347" y="9222"/>
                <wp:lineTo x="21347" y="485"/>
                <wp:lineTo x="17857" y="0"/>
                <wp:lineTo x="0" y="0"/>
              </wp:wrapPolygon>
            </wp:wrapTight>
            <wp:docPr id="2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61E7" w:rsidRDefault="00ED61E7" w:rsidP="00D0117A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ED61E7" w:rsidRDefault="00ED61E7" w:rsidP="00D0117A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ED61E7" w:rsidRDefault="00ED61E7" w:rsidP="00D0117A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ED61E7" w:rsidRDefault="00ED61E7" w:rsidP="00D0117A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ED61E7" w:rsidRDefault="00ED61E7" w:rsidP="00D0117A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D0117A" w:rsidRPr="00F70EAF" w:rsidRDefault="00D0117A" w:rsidP="00D0117A">
      <w:pPr>
        <w:rPr>
          <w:rFonts w:ascii="Corbel" w:eastAsia="Calibri" w:hAnsi="Corbel" w:cs="Corbel"/>
          <w:b/>
          <w:bCs/>
          <w:sz w:val="21"/>
          <w:szCs w:val="21"/>
        </w:rPr>
      </w:pPr>
      <w:r w:rsidRPr="00F70EAF">
        <w:rPr>
          <w:rFonts w:ascii="Corbel" w:eastAsia="Calibri" w:hAnsi="Corbel" w:cs="Corbel"/>
          <w:b/>
          <w:bCs/>
          <w:sz w:val="32"/>
          <w:szCs w:val="21"/>
        </w:rPr>
        <w:t xml:space="preserve">Programma van Eisen </w:t>
      </w:r>
      <w:r>
        <w:rPr>
          <w:rFonts w:ascii="Corbel" w:eastAsia="Calibri" w:hAnsi="Corbel" w:cs="Corbel"/>
          <w:b/>
          <w:bCs/>
          <w:sz w:val="32"/>
          <w:szCs w:val="21"/>
        </w:rPr>
        <w:t>–</w:t>
      </w:r>
      <w:r w:rsidRPr="00F70EAF">
        <w:rPr>
          <w:rFonts w:ascii="Corbel" w:eastAsia="Calibri" w:hAnsi="Corbel" w:cs="Corbel"/>
          <w:b/>
          <w:bCs/>
          <w:sz w:val="32"/>
          <w:szCs w:val="21"/>
        </w:rPr>
        <w:t xml:space="preserve"> </w:t>
      </w:r>
      <w:r>
        <w:rPr>
          <w:rFonts w:ascii="Corbel" w:eastAsia="Calibri" w:hAnsi="Corbel" w:cs="Corbel"/>
          <w:b/>
          <w:bCs/>
          <w:sz w:val="32"/>
          <w:szCs w:val="21"/>
        </w:rPr>
        <w:t>Koningsdag</w:t>
      </w:r>
    </w:p>
    <w:p w:rsidR="00D0117A" w:rsidRPr="00F70EAF" w:rsidRDefault="00D0117A" w:rsidP="00D0117A">
      <w:pPr>
        <w:rPr>
          <w:rFonts w:ascii="Corbel" w:eastAsia="Calibri" w:hAnsi="Corbel" w:cs="Corbel"/>
          <w:bCs/>
          <w:sz w:val="21"/>
          <w:szCs w:val="21"/>
        </w:rPr>
      </w:pPr>
    </w:p>
    <w:p w:rsidR="00D0117A" w:rsidRPr="00F70EAF" w:rsidRDefault="00D0117A" w:rsidP="00D0117A">
      <w:p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Als bijlage</w:t>
      </w:r>
      <w:r w:rsidR="00C12D76">
        <w:rPr>
          <w:rFonts w:ascii="Corbel" w:eastAsia="Calibri" w:hAnsi="Corbel" w:cs="Corbel"/>
          <w:bCs/>
          <w:sz w:val="21"/>
          <w:szCs w:val="21"/>
        </w:rPr>
        <w:t>n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zijn er gedetailleerde </w:t>
      </w:r>
      <w:r>
        <w:rPr>
          <w:rFonts w:ascii="Corbel" w:eastAsia="Calibri" w:hAnsi="Corbel" w:cs="Corbel"/>
          <w:bCs/>
          <w:sz w:val="21"/>
          <w:szCs w:val="21"/>
        </w:rPr>
        <w:t xml:space="preserve">uitwerkingen van de </w:t>
      </w:r>
      <w:r w:rsidRPr="00F70EAF">
        <w:rPr>
          <w:rFonts w:ascii="Corbel" w:eastAsia="Calibri" w:hAnsi="Corbel" w:cs="Corbel"/>
          <w:bCs/>
          <w:sz w:val="21"/>
          <w:szCs w:val="21"/>
        </w:rPr>
        <w:t>locaties toegevoegd. De feestlocatie</w:t>
      </w:r>
      <w:r w:rsidR="005E4E0F">
        <w:rPr>
          <w:rFonts w:ascii="Corbel" w:eastAsia="Calibri" w:hAnsi="Corbel" w:cs="Corbel"/>
          <w:bCs/>
          <w:sz w:val="21"/>
          <w:szCs w:val="21"/>
        </w:rPr>
        <w:t>(</w:t>
      </w:r>
      <w:r w:rsidRPr="00F70EAF">
        <w:rPr>
          <w:rFonts w:ascii="Corbel" w:eastAsia="Calibri" w:hAnsi="Corbel" w:cs="Corbel"/>
          <w:bCs/>
          <w:sz w:val="21"/>
          <w:szCs w:val="21"/>
        </w:rPr>
        <w:t>s</w:t>
      </w:r>
      <w:r w:rsidR="005E4E0F">
        <w:rPr>
          <w:rFonts w:ascii="Corbel" w:eastAsia="Calibri" w:hAnsi="Corbel" w:cs="Corbel"/>
          <w:bCs/>
          <w:sz w:val="21"/>
          <w:szCs w:val="21"/>
        </w:rPr>
        <w:t>)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van 2019 </w:t>
      </w:r>
      <w:r w:rsidRPr="005E4E0F">
        <w:rPr>
          <w:rFonts w:ascii="Corbel" w:eastAsia="Calibri" w:hAnsi="Corbel" w:cs="Corbel"/>
          <w:bCs/>
          <w:sz w:val="21"/>
          <w:szCs w:val="21"/>
        </w:rPr>
        <w:t>dienen hierbij als voorbeeld</w:t>
      </w:r>
      <w:r w:rsidR="005E4E0F">
        <w:rPr>
          <w:rFonts w:ascii="Corbel" w:eastAsia="Calibri" w:hAnsi="Corbel" w:cs="Corbel"/>
          <w:bCs/>
          <w:sz w:val="21"/>
          <w:szCs w:val="21"/>
        </w:rPr>
        <w:t xml:space="preserve">. </w:t>
      </w:r>
      <w:r w:rsidR="00C12D76">
        <w:rPr>
          <w:rFonts w:ascii="Corbel" w:eastAsia="Calibri" w:hAnsi="Corbel" w:cs="Corbel"/>
          <w:bCs/>
          <w:sz w:val="21"/>
          <w:szCs w:val="21"/>
        </w:rPr>
        <w:t xml:space="preserve">De bijlagen bevatten de volgende informatie: 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D0117A" w:rsidRPr="00F70EAF" w:rsidRDefault="00D0117A" w:rsidP="00D0117A">
      <w:pPr>
        <w:pStyle w:val="Lijstalinea"/>
        <w:numPr>
          <w:ilvl w:val="0"/>
          <w:numId w:val="28"/>
        </w:num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de </w:t>
      </w:r>
      <w:r w:rsidR="00584037">
        <w:rPr>
          <w:rFonts w:ascii="Corbel" w:eastAsia="Calibri" w:hAnsi="Corbel" w:cs="Corbel"/>
          <w:bCs/>
          <w:sz w:val="21"/>
          <w:szCs w:val="21"/>
        </w:rPr>
        <w:t>schoonmaakgrens</w:t>
      </w:r>
      <w:r w:rsidR="00B82467">
        <w:rPr>
          <w:rFonts w:ascii="Corbel" w:eastAsia="Calibri" w:hAnsi="Corbel" w:cs="Corbel"/>
          <w:bCs/>
          <w:sz w:val="21"/>
          <w:szCs w:val="21"/>
        </w:rPr>
        <w:t>;</w:t>
      </w:r>
      <w:r w:rsidR="007439ED">
        <w:rPr>
          <w:rFonts w:ascii="Corbel" w:eastAsia="Calibri" w:hAnsi="Corbel" w:cs="Corbel"/>
          <w:bCs/>
          <w:sz w:val="21"/>
          <w:szCs w:val="21"/>
        </w:rPr>
        <w:t xml:space="preserve"> en</w:t>
      </w:r>
    </w:p>
    <w:p w:rsidR="00D0117A" w:rsidRDefault="00D0117A" w:rsidP="00D0117A">
      <w:pPr>
        <w:pStyle w:val="Lijstalinea"/>
        <w:numPr>
          <w:ilvl w:val="0"/>
          <w:numId w:val="28"/>
        </w:num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welke containers wanneer aangevoerd en geleverd moeten worden met specifieke</w:t>
      </w:r>
      <w:r w:rsidR="00582AF5">
        <w:rPr>
          <w:rFonts w:ascii="Corbel" w:eastAsia="Calibri" w:hAnsi="Corbel" w:cs="Corbel"/>
          <w:bCs/>
          <w:sz w:val="21"/>
          <w:szCs w:val="21"/>
        </w:rPr>
        <w:t xml:space="preserve"> eisen</w:t>
      </w:r>
      <w:r w:rsidR="00B82467">
        <w:rPr>
          <w:rFonts w:ascii="Corbel" w:eastAsia="Calibri" w:hAnsi="Corbel" w:cs="Corbel"/>
          <w:bCs/>
          <w:sz w:val="21"/>
          <w:szCs w:val="21"/>
        </w:rPr>
        <w:t xml:space="preserve"> e</w:t>
      </w:r>
      <w:r w:rsidR="007439ED">
        <w:rPr>
          <w:rFonts w:ascii="Corbel" w:eastAsia="Calibri" w:hAnsi="Corbel" w:cs="Corbel"/>
          <w:bCs/>
          <w:sz w:val="21"/>
          <w:szCs w:val="21"/>
        </w:rPr>
        <w:t>n details over de schoonmaak.</w:t>
      </w:r>
      <w:bookmarkStart w:id="0" w:name="_GoBack"/>
      <w:bookmarkEnd w:id="0"/>
    </w:p>
    <w:p w:rsidR="00D0117A" w:rsidRPr="00F70EAF" w:rsidRDefault="00D0117A" w:rsidP="00D0117A">
      <w:p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De in de bijlage vermelde eisen prefereren boven onderstaande algemene eisen.  </w:t>
      </w:r>
    </w:p>
    <w:p w:rsidR="00AB0D3F" w:rsidRDefault="00AB0D3F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95D70" w:rsidRPr="00F70EAF" w:rsidRDefault="00295D70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D0117A" w:rsidRPr="00F70EAF" w:rsidRDefault="004A2DA7" w:rsidP="00D0117A">
      <w:pPr>
        <w:pStyle w:val="Lijstalinea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Cs w:val="21"/>
          <w:u w:val="single"/>
        </w:rPr>
      </w:pPr>
      <w:r>
        <w:rPr>
          <w:rFonts w:ascii="Corbel" w:eastAsia="Calibri" w:hAnsi="Corbel" w:cs="Corbel"/>
          <w:b/>
          <w:bCs/>
          <w:szCs w:val="21"/>
          <w:u w:val="single"/>
        </w:rPr>
        <w:t>P</w:t>
      </w:r>
      <w:r w:rsidR="00D0117A" w:rsidRPr="00F70EAF">
        <w:rPr>
          <w:rFonts w:ascii="Corbel" w:eastAsia="Calibri" w:hAnsi="Corbel" w:cs="Corbel"/>
          <w:b/>
          <w:bCs/>
          <w:szCs w:val="21"/>
          <w:u w:val="single"/>
        </w:rPr>
        <w:t>lein- en straatfeesten</w:t>
      </w:r>
    </w:p>
    <w:p w:rsidR="00E479B5" w:rsidRPr="00E479B5" w:rsidRDefault="00E479B5" w:rsidP="00E479B5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E479B5">
        <w:rPr>
          <w:rFonts w:ascii="Corbel" w:hAnsi="Corbel"/>
          <w:sz w:val="21"/>
          <w:szCs w:val="21"/>
        </w:rPr>
        <w:t>De data en tijden in het Programma van Eisen kunnen per jaar wijzigen. Minimaal 1 maand voorafgaand aan het evenement worden de definitieve data en tijden doorgegeven aan de Opdrachtnemer.</w:t>
      </w:r>
    </w:p>
    <w:p w:rsidR="00E479B5" w:rsidRDefault="00E479B5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554D0" w:rsidRPr="00E554D0" w:rsidRDefault="00E554D0" w:rsidP="00E554D0">
      <w:pPr>
        <w:pStyle w:val="Lijstalinea"/>
        <w:widowControl w:val="0"/>
        <w:numPr>
          <w:ilvl w:val="1"/>
          <w:numId w:val="36"/>
        </w:numPr>
        <w:autoSpaceDE w:val="0"/>
        <w:autoSpaceDN w:val="0"/>
        <w:adjustRightInd w:val="0"/>
        <w:ind w:left="709"/>
        <w:rPr>
          <w:rFonts w:ascii="Corbel" w:eastAsia="Calibri" w:hAnsi="Corbel" w:cs="Corbel"/>
          <w:b/>
          <w:bCs/>
          <w:sz w:val="21"/>
          <w:szCs w:val="21"/>
          <w:u w:val="single"/>
        </w:rPr>
      </w:pPr>
      <w:r w:rsidRPr="00E554D0">
        <w:rPr>
          <w:rFonts w:ascii="Corbel" w:eastAsia="Calibri" w:hAnsi="Corbel" w:cs="Corbel"/>
          <w:b/>
          <w:bCs/>
          <w:sz w:val="21"/>
          <w:szCs w:val="21"/>
          <w:u w:val="single"/>
        </w:rPr>
        <w:t>27 april</w:t>
      </w:r>
    </w:p>
    <w:p w:rsidR="00D0117A" w:rsidRPr="00F70EAF" w:rsidRDefault="00D0117A" w:rsidP="00D0117A">
      <w:pPr>
        <w:pStyle w:val="Lijstalinea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D0117A" w:rsidRDefault="00295D70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295D70">
        <w:rPr>
          <w:rFonts w:ascii="Corbel" w:eastAsia="Calibri" w:hAnsi="Corbel" w:cs="Corbel"/>
          <w:bCs/>
          <w:sz w:val="21"/>
          <w:szCs w:val="21"/>
        </w:rPr>
        <w:t>De starttijd van het evenement ‘Koningsdag’ is 00.00u</w:t>
      </w:r>
      <w:r>
        <w:rPr>
          <w:rFonts w:ascii="Corbel" w:eastAsia="Calibri" w:hAnsi="Corbel" w:cs="Corbel"/>
          <w:bCs/>
          <w:sz w:val="21"/>
          <w:szCs w:val="21"/>
        </w:rPr>
        <w:t>.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D0117A" w:rsidRPr="00F70EAF">
        <w:rPr>
          <w:rFonts w:ascii="Corbel" w:eastAsia="Calibri" w:hAnsi="Corbel" w:cs="Corbel"/>
          <w:bCs/>
          <w:sz w:val="21"/>
          <w:szCs w:val="21"/>
        </w:rPr>
        <w:t xml:space="preserve">Er worden </w:t>
      </w:r>
      <w:r w:rsidR="00635431">
        <w:rPr>
          <w:rFonts w:ascii="Corbel" w:eastAsia="Calibri" w:hAnsi="Corbel" w:cs="Corbel"/>
          <w:bCs/>
          <w:sz w:val="21"/>
          <w:szCs w:val="21"/>
        </w:rPr>
        <w:t>in totaal 45</w:t>
      </w:r>
      <w:r w:rsidR="00D0117A" w:rsidRPr="00635431">
        <w:rPr>
          <w:rFonts w:ascii="Corbel" w:eastAsia="Calibri" w:hAnsi="Corbel" w:cs="Corbel"/>
          <w:bCs/>
          <w:sz w:val="21"/>
          <w:szCs w:val="21"/>
        </w:rPr>
        <w:t xml:space="preserve"> containers </w:t>
      </w:r>
      <w:r w:rsidR="00D0117A" w:rsidRPr="00F70EAF">
        <w:rPr>
          <w:rFonts w:ascii="Corbel" w:eastAsia="Calibri" w:hAnsi="Corbel" w:cs="Corbel"/>
          <w:bCs/>
          <w:sz w:val="21"/>
          <w:szCs w:val="21"/>
        </w:rPr>
        <w:t>ingezet voor de plein- en straatfeesten.</w:t>
      </w:r>
      <w:r w:rsidR="004A2DA7">
        <w:rPr>
          <w:rFonts w:ascii="Corbel" w:eastAsia="Calibri" w:hAnsi="Corbel" w:cs="Corbel"/>
          <w:bCs/>
          <w:sz w:val="21"/>
          <w:szCs w:val="21"/>
        </w:rPr>
        <w:t xml:space="preserve"> Zie bijlage voor de locaties</w:t>
      </w:r>
      <w:r w:rsidR="00422EDB">
        <w:rPr>
          <w:rFonts w:ascii="Corbel" w:eastAsia="Calibri" w:hAnsi="Corbel" w:cs="Corbel"/>
          <w:bCs/>
          <w:sz w:val="21"/>
          <w:szCs w:val="21"/>
        </w:rPr>
        <w:t xml:space="preserve">, </w:t>
      </w:r>
      <w:r w:rsidR="00635431">
        <w:rPr>
          <w:rFonts w:ascii="Corbel" w:eastAsia="Calibri" w:hAnsi="Corbel" w:cs="Corbel"/>
          <w:bCs/>
          <w:sz w:val="21"/>
          <w:szCs w:val="21"/>
        </w:rPr>
        <w:t>soort containers</w:t>
      </w:r>
      <w:r w:rsidR="00422EDB">
        <w:rPr>
          <w:rFonts w:ascii="Corbel" w:eastAsia="Calibri" w:hAnsi="Corbel" w:cs="Corbel"/>
          <w:bCs/>
          <w:sz w:val="21"/>
          <w:szCs w:val="21"/>
        </w:rPr>
        <w:t xml:space="preserve"> en het afvalbakkenplan</w:t>
      </w:r>
      <w:r w:rsidR="004A2DA7">
        <w:rPr>
          <w:rFonts w:ascii="Corbel" w:eastAsia="Calibri" w:hAnsi="Corbel" w:cs="Corbel"/>
          <w:bCs/>
          <w:sz w:val="21"/>
          <w:szCs w:val="21"/>
        </w:rPr>
        <w:t xml:space="preserve">. </w:t>
      </w:r>
    </w:p>
    <w:p w:rsidR="00D0117A" w:rsidRPr="00F70EAF" w:rsidRDefault="00D0117A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4A2DA7" w:rsidRPr="00FD2F0D" w:rsidRDefault="00D0117A" w:rsidP="00D0117A">
      <w:pPr>
        <w:pStyle w:val="Lijstalinea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Reiniging</w:t>
      </w:r>
      <w:r w:rsidR="00FD2F0D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584037">
        <w:rPr>
          <w:rFonts w:ascii="Corbel" w:eastAsia="Calibri" w:hAnsi="Corbel" w:cs="Corbel"/>
          <w:bCs/>
          <w:sz w:val="21"/>
          <w:szCs w:val="21"/>
        </w:rPr>
        <w:t>schoonmaakgebied</w:t>
      </w:r>
    </w:p>
    <w:p w:rsidR="00D0117A" w:rsidRPr="00F70EAF" w:rsidRDefault="00584037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 xml:space="preserve">Tussen 10.00 uur – 11.00 uur </w:t>
      </w:r>
      <w:r w:rsidR="00D0117A" w:rsidRPr="00295D70">
        <w:rPr>
          <w:rFonts w:ascii="Corbel" w:eastAsia="Calibri" w:hAnsi="Corbel" w:cs="Corbel"/>
          <w:bCs/>
          <w:sz w:val="21"/>
          <w:szCs w:val="21"/>
        </w:rPr>
        <w:t>gaat er een team (inclusief voertuigen en materiaal) de locaties af om deze zo snel mogelijk schoon o</w:t>
      </w:r>
      <w:r>
        <w:rPr>
          <w:rFonts w:ascii="Corbel" w:eastAsia="Calibri" w:hAnsi="Corbel" w:cs="Corbel"/>
          <w:bCs/>
          <w:sz w:val="21"/>
          <w:szCs w:val="21"/>
        </w:rPr>
        <w:t xml:space="preserve">p te leveren. Hierbij wordt </w:t>
      </w:r>
      <w:r w:rsidR="00D0117A" w:rsidRPr="00295D70">
        <w:rPr>
          <w:rFonts w:ascii="Corbel" w:eastAsia="Calibri" w:hAnsi="Corbel" w:cs="Corbel"/>
          <w:bCs/>
          <w:sz w:val="21"/>
          <w:szCs w:val="21"/>
        </w:rPr>
        <w:t>het afval gescheiden opgehaald</w:t>
      </w:r>
      <w:r>
        <w:rPr>
          <w:rFonts w:ascii="Corbel" w:eastAsia="Calibri" w:hAnsi="Corbel" w:cs="Corbel"/>
          <w:bCs/>
          <w:sz w:val="21"/>
          <w:szCs w:val="21"/>
        </w:rPr>
        <w:t xml:space="preserve"> en worden de afvalbakken geleegd</w:t>
      </w:r>
      <w:r w:rsidR="00D0117A" w:rsidRPr="00295D70">
        <w:rPr>
          <w:rFonts w:ascii="Corbel" w:eastAsia="Calibri" w:hAnsi="Corbel" w:cs="Corbel"/>
          <w:bCs/>
          <w:sz w:val="21"/>
          <w:szCs w:val="21"/>
        </w:rPr>
        <w:t>.</w:t>
      </w:r>
      <w:r w:rsidR="00D0117A"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4A2DA7" w:rsidRDefault="004A2DA7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554D0" w:rsidRPr="00E554D0" w:rsidRDefault="00E554D0" w:rsidP="00E554D0">
      <w:pPr>
        <w:pStyle w:val="Lijstalinea"/>
        <w:widowControl w:val="0"/>
        <w:numPr>
          <w:ilvl w:val="1"/>
          <w:numId w:val="36"/>
        </w:numPr>
        <w:autoSpaceDE w:val="0"/>
        <w:autoSpaceDN w:val="0"/>
        <w:adjustRightInd w:val="0"/>
        <w:ind w:left="709"/>
        <w:rPr>
          <w:rFonts w:ascii="Corbel" w:eastAsia="Calibri" w:hAnsi="Corbel" w:cs="Corbel"/>
          <w:b/>
          <w:bCs/>
          <w:sz w:val="21"/>
          <w:szCs w:val="21"/>
          <w:u w:val="single"/>
        </w:rPr>
      </w:pPr>
      <w:r w:rsidRPr="00E554D0">
        <w:rPr>
          <w:rFonts w:ascii="Corbel" w:eastAsia="Calibri" w:hAnsi="Corbel" w:cs="Corbel"/>
          <w:b/>
          <w:bCs/>
          <w:sz w:val="21"/>
          <w:szCs w:val="21"/>
          <w:u w:val="single"/>
        </w:rPr>
        <w:t>28 april</w:t>
      </w:r>
    </w:p>
    <w:p w:rsidR="00E554D0" w:rsidRDefault="00E554D0" w:rsidP="00E554D0">
      <w:pPr>
        <w:pStyle w:val="Lijstalinea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E554D0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EB728B" w:rsidRPr="00EB728B" w:rsidRDefault="00295D70" w:rsidP="00EB728B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’</w:t>
      </w:r>
      <w:r w:rsidR="00EB728B" w:rsidRPr="00EB728B">
        <w:rPr>
          <w:rFonts w:ascii="Corbel" w:eastAsia="Calibri" w:hAnsi="Corbel" w:cs="Corbel"/>
          <w:bCs/>
          <w:sz w:val="21"/>
          <w:szCs w:val="21"/>
        </w:rPr>
        <w:t xml:space="preserve">s </w:t>
      </w:r>
      <w:r w:rsidR="00EB728B">
        <w:rPr>
          <w:rFonts w:ascii="Corbel" w:eastAsia="Calibri" w:hAnsi="Corbel" w:cs="Corbel"/>
          <w:bCs/>
          <w:sz w:val="21"/>
          <w:szCs w:val="21"/>
        </w:rPr>
        <w:t>Ochtends</w:t>
      </w:r>
      <w:r>
        <w:rPr>
          <w:rFonts w:ascii="Corbel" w:eastAsia="Calibri" w:hAnsi="Corbel" w:cs="Corbel"/>
          <w:bCs/>
          <w:sz w:val="21"/>
          <w:szCs w:val="21"/>
        </w:rPr>
        <w:t xml:space="preserve"> om 08.00 uur</w:t>
      </w:r>
      <w:r w:rsidR="00EB728B" w:rsidRPr="00EB728B">
        <w:rPr>
          <w:rFonts w:ascii="Corbel" w:eastAsia="Calibri" w:hAnsi="Corbel" w:cs="Corbel"/>
          <w:bCs/>
          <w:sz w:val="21"/>
          <w:szCs w:val="21"/>
        </w:rPr>
        <w:t xml:space="preserve"> worden alle containers weer opgehaald</w:t>
      </w:r>
      <w:r w:rsidR="00584037">
        <w:rPr>
          <w:rFonts w:ascii="Corbel" w:eastAsia="Calibri" w:hAnsi="Corbel" w:cs="Corbel"/>
          <w:bCs/>
          <w:sz w:val="21"/>
          <w:szCs w:val="21"/>
        </w:rPr>
        <w:t>.</w:t>
      </w:r>
    </w:p>
    <w:p w:rsidR="00EB728B" w:rsidRPr="00E554D0" w:rsidRDefault="00EB728B" w:rsidP="00E554D0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554D0" w:rsidRPr="00E554D0" w:rsidRDefault="00E554D0" w:rsidP="00E554D0">
      <w:pPr>
        <w:pStyle w:val="Lijstalinea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E554D0">
        <w:rPr>
          <w:rFonts w:ascii="Corbel" w:eastAsia="Calibri" w:hAnsi="Corbel" w:cs="Corbel"/>
          <w:bCs/>
          <w:sz w:val="21"/>
          <w:szCs w:val="21"/>
        </w:rPr>
        <w:t>Reiniging</w:t>
      </w:r>
      <w:r w:rsidR="00054C59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AE49D8">
        <w:rPr>
          <w:rFonts w:ascii="Corbel" w:eastAsia="Calibri" w:hAnsi="Corbel" w:cs="Corbel"/>
          <w:bCs/>
          <w:sz w:val="21"/>
          <w:szCs w:val="21"/>
        </w:rPr>
        <w:t>schoonmaakgebied</w:t>
      </w:r>
    </w:p>
    <w:p w:rsidR="00D0117A" w:rsidRPr="00F70EAF" w:rsidRDefault="00C6448D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 xml:space="preserve">Na </w:t>
      </w:r>
      <w:r w:rsidR="000A315C">
        <w:rPr>
          <w:rFonts w:ascii="Corbel" w:eastAsia="Calibri" w:hAnsi="Corbel" w:cs="Corbel"/>
          <w:bCs/>
          <w:sz w:val="21"/>
          <w:szCs w:val="21"/>
        </w:rPr>
        <w:t>afloop van de plein- en straatfeesten</w:t>
      </w:r>
      <w:r w:rsidR="00744D42" w:rsidRPr="00F70EAF">
        <w:rPr>
          <w:rFonts w:ascii="Corbel" w:eastAsia="Calibri" w:hAnsi="Corbel" w:cs="Corbel"/>
          <w:bCs/>
          <w:sz w:val="21"/>
          <w:szCs w:val="21"/>
        </w:rPr>
        <w:t xml:space="preserve"> start een apart team </w:t>
      </w:r>
      <w:r w:rsidR="00744D42">
        <w:rPr>
          <w:rFonts w:ascii="Corbel" w:eastAsia="Calibri" w:hAnsi="Corbel" w:cs="Corbel"/>
          <w:bCs/>
          <w:sz w:val="21"/>
          <w:szCs w:val="21"/>
        </w:rPr>
        <w:t xml:space="preserve">van de aannemer </w:t>
      </w:r>
      <w:r w:rsidR="00744D42" w:rsidRPr="00F70EAF">
        <w:rPr>
          <w:rFonts w:ascii="Corbel" w:eastAsia="Calibri" w:hAnsi="Corbel" w:cs="Corbel"/>
          <w:bCs/>
          <w:sz w:val="21"/>
          <w:szCs w:val="21"/>
        </w:rPr>
        <w:t>met het reinigen van de plein- en straat</w:t>
      </w:r>
      <w:r w:rsidR="00744D42">
        <w:rPr>
          <w:rFonts w:ascii="Corbel" w:eastAsia="Calibri" w:hAnsi="Corbel" w:cs="Corbel"/>
          <w:bCs/>
          <w:sz w:val="21"/>
          <w:szCs w:val="21"/>
        </w:rPr>
        <w:t xml:space="preserve">feesten. </w:t>
      </w:r>
      <w:r w:rsidR="00AC4C1D">
        <w:rPr>
          <w:rFonts w:ascii="Corbel" w:eastAsia="Calibri" w:hAnsi="Corbel" w:cs="Corbel"/>
          <w:bCs/>
          <w:sz w:val="21"/>
          <w:szCs w:val="21"/>
        </w:rPr>
        <w:t>De l</w:t>
      </w:r>
      <w:r w:rsidR="006F315D">
        <w:rPr>
          <w:rFonts w:ascii="Corbel" w:eastAsia="Calibri" w:hAnsi="Corbel" w:cs="Corbel"/>
          <w:bCs/>
          <w:sz w:val="21"/>
          <w:szCs w:val="21"/>
        </w:rPr>
        <w:t>ocaties dienen</w:t>
      </w:r>
      <w:r w:rsidR="00422EDB">
        <w:rPr>
          <w:rFonts w:ascii="Corbel" w:eastAsia="Calibri" w:hAnsi="Corbel" w:cs="Corbel"/>
          <w:bCs/>
          <w:sz w:val="21"/>
          <w:szCs w:val="21"/>
        </w:rPr>
        <w:t xml:space="preserve"> 28 april</w:t>
      </w:r>
      <w:r w:rsidR="006F315D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422EDB">
        <w:rPr>
          <w:rFonts w:ascii="Corbel" w:eastAsia="Calibri" w:hAnsi="Corbel" w:cs="Corbel"/>
          <w:bCs/>
          <w:sz w:val="21"/>
          <w:szCs w:val="21"/>
        </w:rPr>
        <w:t>06.00 uur</w:t>
      </w:r>
      <w:r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C508C6">
        <w:rPr>
          <w:rFonts w:ascii="Corbel" w:eastAsia="Calibri" w:hAnsi="Corbel" w:cs="Corbel"/>
          <w:bCs/>
          <w:sz w:val="21"/>
          <w:szCs w:val="21"/>
        </w:rPr>
        <w:t>te voldoen aan het geëiste kwaliteitsniveau.</w:t>
      </w:r>
      <w:r w:rsidR="0087325C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09222D" w:rsidRPr="0004772F">
        <w:rPr>
          <w:rFonts w:ascii="Corbel" w:eastAsia="Calibri" w:hAnsi="Corbel" w:cs="Corbel"/>
          <w:bCs/>
          <w:sz w:val="21"/>
          <w:szCs w:val="21"/>
        </w:rPr>
        <w:t>De start- en eindtijden van de evenementen zullen een maand voor het evenement door Opdrachtgever worden verstrekt.</w:t>
      </w:r>
      <w:r w:rsidR="0009222D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00604B" w:rsidRPr="00F70EAF" w:rsidRDefault="0000604B" w:rsidP="00D0117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D61E7" w:rsidRPr="00F70EAF" w:rsidRDefault="00ED61E7" w:rsidP="00ED61E7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  <w:u w:val="single"/>
        </w:rPr>
      </w:pPr>
      <w:r w:rsidRPr="00F70EAF">
        <w:rPr>
          <w:rFonts w:ascii="Corbel" w:eastAsia="Calibri" w:hAnsi="Corbel" w:cs="Corbel"/>
          <w:b/>
          <w:bCs/>
          <w:sz w:val="21"/>
          <w:szCs w:val="21"/>
          <w:u w:val="single"/>
        </w:rPr>
        <w:t xml:space="preserve">Aanvullende Uitvoeringseisen </w:t>
      </w:r>
    </w:p>
    <w:p w:rsidR="00ED61E7" w:rsidRPr="00F70EAF" w:rsidRDefault="00ED61E7" w:rsidP="00ED61E7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D61E7" w:rsidRPr="00F70EAF" w:rsidRDefault="00ED61E7" w:rsidP="00ED61E7">
      <w:pPr>
        <w:pStyle w:val="Lijstalinea"/>
        <w:numPr>
          <w:ilvl w:val="0"/>
          <w:numId w:val="2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Alleen inzet van elektrische bladblazers toegestaan</w:t>
      </w:r>
      <w:r>
        <w:rPr>
          <w:rFonts w:ascii="Corbel" w:eastAsia="Calibri" w:hAnsi="Corbel" w:cs="Corbel"/>
          <w:bCs/>
          <w:sz w:val="21"/>
          <w:szCs w:val="21"/>
        </w:rPr>
        <w:t>.</w:t>
      </w:r>
    </w:p>
    <w:p w:rsidR="00ED61E7" w:rsidRPr="00F70EAF" w:rsidRDefault="00ED61E7" w:rsidP="00ED61E7">
      <w:pPr>
        <w:pStyle w:val="Lijstalinea"/>
        <w:numPr>
          <w:ilvl w:val="0"/>
          <w:numId w:val="2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Inzet </w:t>
      </w:r>
      <w:r>
        <w:rPr>
          <w:rFonts w:ascii="Corbel" w:eastAsia="Calibri" w:hAnsi="Corbel" w:cs="Corbel"/>
          <w:bCs/>
          <w:sz w:val="21"/>
          <w:szCs w:val="21"/>
        </w:rPr>
        <w:t>van trekkers is niet toegestaan.</w:t>
      </w:r>
    </w:p>
    <w:p w:rsidR="00ED61E7" w:rsidRPr="00F70EAF" w:rsidRDefault="00ED61E7" w:rsidP="00ED61E7">
      <w:pPr>
        <w:pStyle w:val="Lijstalinea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 verwerkingskosten voor het afval worden achteraf op basis van het daadwerkelijke afgevoerde gewicht doorberekend</w:t>
      </w:r>
      <w:r>
        <w:rPr>
          <w:rFonts w:ascii="Corbel" w:eastAsia="Calibri" w:hAnsi="Corbel" w:cs="Corbel"/>
          <w:bCs/>
          <w:sz w:val="21"/>
          <w:szCs w:val="21"/>
        </w:rPr>
        <w:t xml:space="preserve"> of afval moet worden gestort op een stortlocatie binnen 10 km. </w:t>
      </w:r>
    </w:p>
    <w:p w:rsidR="000B46D8" w:rsidRDefault="00CF0789">
      <w:r>
        <w:t xml:space="preserve"> </w:t>
      </w:r>
    </w:p>
    <w:sectPr w:rsidR="000B46D8" w:rsidSect="007063C8">
      <w:footerReference w:type="even" r:id="rId9"/>
      <w:footerReference w:type="default" r:id="rId10"/>
      <w:headerReference w:type="first" r:id="rId11"/>
      <w:pgSz w:w="11906" w:h="16838"/>
      <w:pgMar w:top="1418" w:right="567" w:bottom="1418" w:left="1418" w:header="709" w:footer="709" w:gutter="0"/>
      <w:pgNumType w:chapStyle="1"/>
      <w:cols w:space="708"/>
      <w:titlePg/>
      <w:docGrid w:linePitch="2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BB8" w:rsidRDefault="00FF6BB8">
      <w:r>
        <w:separator/>
      </w:r>
    </w:p>
  </w:endnote>
  <w:endnote w:type="continuationSeparator" w:id="0">
    <w:p w:rsidR="00FF6BB8" w:rsidRDefault="00FF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44" w:rsidRDefault="00D0117A" w:rsidP="00FC6201">
    <w:pPr>
      <w:pStyle w:val="Voettekst"/>
      <w:framePr w:wrap="none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121344" w:rsidRDefault="007439E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44" w:rsidRPr="007063C8" w:rsidRDefault="00D0117A" w:rsidP="00FC6201">
    <w:pPr>
      <w:pStyle w:val="Voettekst"/>
      <w:framePr w:wrap="none" w:vAnchor="text" w:hAnchor="margin" w:xAlign="center" w:y="1"/>
      <w:rPr>
        <w:rStyle w:val="Paginanummer"/>
        <w:rFonts w:ascii="Corbel" w:hAnsi="Corbel"/>
        <w:sz w:val="20"/>
        <w:szCs w:val="20"/>
      </w:rPr>
    </w:pPr>
    <w:r w:rsidRPr="007063C8">
      <w:rPr>
        <w:rStyle w:val="Paginanummer"/>
        <w:rFonts w:ascii="Corbel" w:hAnsi="Corbel"/>
        <w:sz w:val="20"/>
        <w:szCs w:val="20"/>
      </w:rPr>
      <w:fldChar w:fldCharType="begin"/>
    </w:r>
    <w:r w:rsidRPr="007063C8">
      <w:rPr>
        <w:rStyle w:val="Paginanummer"/>
        <w:rFonts w:ascii="Corbel" w:hAnsi="Corbel"/>
        <w:sz w:val="20"/>
        <w:szCs w:val="20"/>
      </w:rPr>
      <w:instrText xml:space="preserve">PAGE  </w:instrText>
    </w:r>
    <w:r w:rsidRPr="007063C8">
      <w:rPr>
        <w:rStyle w:val="Paginanummer"/>
        <w:rFonts w:ascii="Corbel" w:hAnsi="Corbel"/>
        <w:sz w:val="20"/>
        <w:szCs w:val="20"/>
      </w:rPr>
      <w:fldChar w:fldCharType="separate"/>
    </w:r>
    <w:r w:rsidR="007439ED">
      <w:rPr>
        <w:rStyle w:val="Paginanummer"/>
        <w:rFonts w:ascii="Corbel" w:hAnsi="Corbel"/>
        <w:noProof/>
        <w:sz w:val="20"/>
        <w:szCs w:val="20"/>
      </w:rPr>
      <w:t>2</w:t>
    </w:r>
    <w:r w:rsidRPr="007063C8">
      <w:rPr>
        <w:rStyle w:val="Paginanummer"/>
        <w:rFonts w:ascii="Corbel" w:hAnsi="Corbel"/>
        <w:sz w:val="20"/>
        <w:szCs w:val="20"/>
      </w:rPr>
      <w:fldChar w:fldCharType="end"/>
    </w:r>
  </w:p>
  <w:p w:rsidR="00121344" w:rsidRDefault="00D0117A" w:rsidP="009D7087">
    <w:pPr>
      <w:pStyle w:val="Voettekst"/>
      <w:tabs>
        <w:tab w:val="clear" w:pos="4513"/>
        <w:tab w:val="clear" w:pos="9026"/>
        <w:tab w:val="left" w:pos="6969"/>
      </w:tabs>
    </w:pPr>
    <w:r>
      <w:rPr>
        <w:rFonts w:ascii="Helvetica" w:hAnsi="Helvetica" w:cs="Helvetica"/>
        <w:noProof/>
      </w:rPr>
      <w:drawing>
        <wp:anchor distT="0" distB="0" distL="114300" distR="114300" simplePos="0" relativeHeight="251659264" behindDoc="0" locked="0" layoutInCell="1" allowOverlap="1" wp14:anchorId="629278FF" wp14:editId="2838C999">
          <wp:simplePos x="0" y="0"/>
          <wp:positionH relativeFrom="column">
            <wp:posOffset>-432435</wp:posOffset>
          </wp:positionH>
          <wp:positionV relativeFrom="paragraph">
            <wp:posOffset>65405</wp:posOffset>
          </wp:positionV>
          <wp:extent cx="800735" cy="489585"/>
          <wp:effectExtent l="0" t="0" r="1206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7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  <w:p w:rsidR="00121344" w:rsidRDefault="00D0117A">
    <w:pPr>
      <w:pStyle w:val="Voet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BB8" w:rsidRDefault="00FF6BB8">
      <w:r>
        <w:separator/>
      </w:r>
    </w:p>
  </w:footnote>
  <w:footnote w:type="continuationSeparator" w:id="0">
    <w:p w:rsidR="00FF6BB8" w:rsidRDefault="00FF6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345811" w:rsidRPr="007439ED" w:rsidTr="00930FE1">
      <w:tc>
        <w:tcPr>
          <w:tcW w:w="646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345811" w:rsidRPr="007439ED" w:rsidRDefault="00345811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7439ED">
            <w:rPr>
              <w:rFonts w:ascii="Corbel" w:hAnsi="Corbel"/>
              <w:sz w:val="16"/>
              <w:szCs w:val="16"/>
            </w:rPr>
            <w:t>Gemeente Amsterdam</w:t>
          </w:r>
        </w:p>
        <w:p w:rsidR="00345811" w:rsidRPr="007439ED" w:rsidRDefault="007439ED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7439ED">
            <w:rPr>
              <w:rFonts w:ascii="Corbel" w:hAnsi="Corbel"/>
              <w:sz w:val="16"/>
              <w:szCs w:val="16"/>
            </w:rPr>
            <w:t>AI 2020-0081</w:t>
          </w:r>
          <w:r w:rsidR="00345811" w:rsidRPr="007439ED">
            <w:rPr>
              <w:rFonts w:ascii="Corbel" w:hAnsi="Corbel"/>
              <w:sz w:val="16"/>
              <w:szCs w:val="16"/>
            </w:rPr>
            <w:t xml:space="preserve"> </w:t>
          </w:r>
          <w:r w:rsidRPr="007439ED">
            <w:rPr>
              <w:rFonts w:ascii="Corbel" w:hAnsi="Corbel"/>
              <w:sz w:val="16"/>
              <w:szCs w:val="16"/>
            </w:rPr>
            <w:t>Reiniging evenementen</w:t>
          </w:r>
        </w:p>
        <w:p w:rsidR="00345811" w:rsidRPr="007439ED" w:rsidRDefault="00345811" w:rsidP="00345811">
          <w:pPr>
            <w:pStyle w:val="Koptekst"/>
            <w:rPr>
              <w:rFonts w:ascii="Corbel" w:hAnsi="Corbel"/>
              <w:sz w:val="16"/>
              <w:szCs w:val="16"/>
            </w:rPr>
          </w:pPr>
          <w:r w:rsidRPr="007439ED">
            <w:rPr>
              <w:rFonts w:ascii="Corbel" w:hAnsi="Corbel"/>
              <w:sz w:val="16"/>
              <w:szCs w:val="16"/>
            </w:rPr>
            <w:t>Programma van Eisen Koningsdag</w:t>
          </w:r>
        </w:p>
      </w:tc>
      <w:tc>
        <w:tcPr>
          <w:tcW w:w="249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345811" w:rsidRPr="007439ED" w:rsidRDefault="00345811" w:rsidP="00930FE1">
          <w:pPr>
            <w:pStyle w:val="Koptekst"/>
            <w:rPr>
              <w:rFonts w:ascii="Corbel" w:hAnsi="Corbel"/>
              <w:noProof/>
              <w:sz w:val="16"/>
              <w:szCs w:val="16"/>
            </w:rPr>
          </w:pPr>
          <w:r w:rsidRPr="007439ED">
            <w:rPr>
              <w:rFonts w:ascii="Corbel" w:hAnsi="Corbel"/>
              <w:noProof/>
              <w:sz w:val="16"/>
              <w:szCs w:val="16"/>
            </w:rPr>
            <w:t>Versie 1</w:t>
          </w:r>
        </w:p>
        <w:p w:rsidR="00345811" w:rsidRPr="007439ED" w:rsidRDefault="007439ED" w:rsidP="00930FE1">
          <w:pPr>
            <w:pStyle w:val="Koptekst"/>
            <w:rPr>
              <w:rFonts w:ascii="Corbel" w:hAnsi="Corbel"/>
              <w:noProof/>
              <w:sz w:val="16"/>
              <w:szCs w:val="16"/>
            </w:rPr>
          </w:pPr>
          <w:r w:rsidRPr="007439ED">
            <w:rPr>
              <w:rFonts w:ascii="Corbel" w:hAnsi="Corbel"/>
              <w:noProof/>
              <w:sz w:val="16"/>
              <w:szCs w:val="16"/>
            </w:rPr>
            <w:t>13-05-2020</w:t>
          </w:r>
        </w:p>
        <w:p w:rsidR="00345811" w:rsidRPr="007439ED" w:rsidRDefault="00345811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7439ED">
            <w:rPr>
              <w:rFonts w:ascii="Corbel" w:hAnsi="Corbel"/>
              <w:noProof/>
              <w:sz w:val="16"/>
              <w:szCs w:val="16"/>
            </w:rPr>
            <w:t xml:space="preserve">Pagina </w:t>
          </w:r>
          <w:r w:rsidRPr="007439ED">
            <w:rPr>
              <w:rFonts w:ascii="Corbel" w:hAnsi="Corbel"/>
              <w:noProof/>
              <w:sz w:val="16"/>
              <w:szCs w:val="16"/>
            </w:rPr>
            <w:fldChar w:fldCharType="begin"/>
          </w:r>
          <w:r w:rsidRPr="007439ED">
            <w:rPr>
              <w:rFonts w:ascii="Corbel" w:hAnsi="Corbel"/>
              <w:noProof/>
              <w:sz w:val="16"/>
              <w:szCs w:val="16"/>
            </w:rPr>
            <w:instrText xml:space="preserve"> PAGE </w:instrText>
          </w:r>
          <w:r w:rsidRPr="007439ED">
            <w:rPr>
              <w:rFonts w:ascii="Corbel" w:hAnsi="Corbel"/>
              <w:noProof/>
              <w:sz w:val="16"/>
              <w:szCs w:val="16"/>
            </w:rPr>
            <w:fldChar w:fldCharType="separate"/>
          </w:r>
          <w:r w:rsidR="007439ED">
            <w:rPr>
              <w:rFonts w:ascii="Corbel" w:hAnsi="Corbel"/>
              <w:noProof/>
              <w:sz w:val="16"/>
              <w:szCs w:val="16"/>
            </w:rPr>
            <w:t>1</w:t>
          </w:r>
          <w:r w:rsidRPr="007439ED">
            <w:rPr>
              <w:rFonts w:ascii="Corbel" w:hAnsi="Corbel"/>
              <w:noProof/>
              <w:sz w:val="16"/>
              <w:szCs w:val="16"/>
            </w:rPr>
            <w:fldChar w:fldCharType="end"/>
          </w:r>
          <w:r w:rsidRPr="007439ED">
            <w:rPr>
              <w:rFonts w:ascii="Corbel" w:hAnsi="Corbel"/>
              <w:noProof/>
              <w:sz w:val="16"/>
              <w:szCs w:val="16"/>
            </w:rPr>
            <w:t xml:space="preserve"> van </w:t>
          </w:r>
          <w:r w:rsidRPr="007439ED">
            <w:rPr>
              <w:rFonts w:ascii="Corbel" w:hAnsi="Corbel"/>
              <w:noProof/>
              <w:sz w:val="16"/>
              <w:szCs w:val="16"/>
            </w:rPr>
            <w:fldChar w:fldCharType="begin"/>
          </w:r>
          <w:r w:rsidRPr="007439ED">
            <w:rPr>
              <w:rFonts w:ascii="Corbel" w:hAnsi="Corbel"/>
              <w:noProof/>
              <w:sz w:val="16"/>
              <w:szCs w:val="16"/>
            </w:rPr>
            <w:instrText xml:space="preserve"> NUMPAGES </w:instrText>
          </w:r>
          <w:r w:rsidRPr="007439ED">
            <w:rPr>
              <w:rFonts w:ascii="Corbel" w:hAnsi="Corbel"/>
              <w:noProof/>
              <w:sz w:val="16"/>
              <w:szCs w:val="16"/>
            </w:rPr>
            <w:fldChar w:fldCharType="separate"/>
          </w:r>
          <w:r w:rsidR="007439ED">
            <w:rPr>
              <w:rFonts w:ascii="Corbel" w:hAnsi="Corbel"/>
              <w:noProof/>
              <w:sz w:val="16"/>
              <w:szCs w:val="16"/>
            </w:rPr>
            <w:t>1</w:t>
          </w:r>
          <w:r w:rsidRPr="007439ED">
            <w:rPr>
              <w:rFonts w:ascii="Corbel" w:hAnsi="Corbel"/>
              <w:noProof/>
              <w:sz w:val="16"/>
              <w:szCs w:val="16"/>
            </w:rPr>
            <w:fldChar w:fldCharType="end"/>
          </w:r>
        </w:p>
      </w:tc>
    </w:tr>
  </w:tbl>
  <w:p w:rsidR="00345811" w:rsidRPr="007439ED" w:rsidRDefault="00345811">
    <w:pPr>
      <w:pStyle w:val="Koptekst"/>
      <w:rPr>
        <w:rFonts w:ascii="Corbel" w:hAnsi="Corbe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9BD"/>
    <w:multiLevelType w:val="hybridMultilevel"/>
    <w:tmpl w:val="3E3262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0AFA5B1D"/>
    <w:multiLevelType w:val="hybridMultilevel"/>
    <w:tmpl w:val="908E3A3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73E82"/>
    <w:multiLevelType w:val="hybridMultilevel"/>
    <w:tmpl w:val="9544C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5250B"/>
    <w:multiLevelType w:val="multilevel"/>
    <w:tmpl w:val="8378F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045D9B"/>
    <w:multiLevelType w:val="hybridMultilevel"/>
    <w:tmpl w:val="287CA75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0377B"/>
    <w:multiLevelType w:val="hybridMultilevel"/>
    <w:tmpl w:val="0CA8FD52"/>
    <w:lvl w:ilvl="0" w:tplc="42A0726C">
      <w:numFmt w:val="bullet"/>
      <w:lvlText w:val="-"/>
      <w:lvlJc w:val="left"/>
      <w:pPr>
        <w:ind w:left="720" w:hanging="360"/>
      </w:pPr>
      <w:rPr>
        <w:rFonts w:ascii="Corbel" w:eastAsia="Calibri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50BD0"/>
    <w:multiLevelType w:val="hybridMultilevel"/>
    <w:tmpl w:val="5260A56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73228"/>
    <w:multiLevelType w:val="hybridMultilevel"/>
    <w:tmpl w:val="EA3CB9C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5BB0352C"/>
    <w:multiLevelType w:val="hybridMultilevel"/>
    <w:tmpl w:val="5488675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2A93CFE"/>
    <w:multiLevelType w:val="multilevel"/>
    <w:tmpl w:val="5EF8B5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72F4531E"/>
    <w:multiLevelType w:val="hybridMultilevel"/>
    <w:tmpl w:val="78C8332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7A129D"/>
    <w:multiLevelType w:val="hybridMultilevel"/>
    <w:tmpl w:val="8CD09A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309C0"/>
    <w:multiLevelType w:val="multilevel"/>
    <w:tmpl w:val="561491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7"/>
  </w:num>
  <w:num w:numId="4">
    <w:abstractNumId w:val="16"/>
  </w:num>
  <w:num w:numId="5">
    <w:abstractNumId w:val="1"/>
  </w:num>
  <w:num w:numId="6">
    <w:abstractNumId w:val="9"/>
  </w:num>
  <w:num w:numId="7">
    <w:abstractNumId w:val="14"/>
  </w:num>
  <w:num w:numId="8">
    <w:abstractNumId w:val="13"/>
  </w:num>
  <w:num w:numId="9">
    <w:abstractNumId w:val="17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3"/>
  </w:num>
  <w:num w:numId="20">
    <w:abstractNumId w:val="17"/>
  </w:num>
  <w:num w:numId="21">
    <w:abstractNumId w:val="1"/>
  </w:num>
  <w:num w:numId="22">
    <w:abstractNumId w:val="9"/>
  </w:num>
  <w:num w:numId="23">
    <w:abstractNumId w:val="14"/>
  </w:num>
  <w:num w:numId="24">
    <w:abstractNumId w:val="1"/>
  </w:num>
  <w:num w:numId="25">
    <w:abstractNumId w:val="1"/>
  </w:num>
  <w:num w:numId="26">
    <w:abstractNumId w:val="1"/>
  </w:num>
  <w:num w:numId="27">
    <w:abstractNumId w:val="3"/>
  </w:num>
  <w:num w:numId="28">
    <w:abstractNumId w:val="6"/>
  </w:num>
  <w:num w:numId="29">
    <w:abstractNumId w:val="10"/>
  </w:num>
  <w:num w:numId="30">
    <w:abstractNumId w:val="0"/>
  </w:num>
  <w:num w:numId="31">
    <w:abstractNumId w:val="4"/>
  </w:num>
  <w:num w:numId="32">
    <w:abstractNumId w:val="19"/>
  </w:num>
  <w:num w:numId="33">
    <w:abstractNumId w:val="7"/>
  </w:num>
  <w:num w:numId="34">
    <w:abstractNumId w:val="5"/>
  </w:num>
  <w:num w:numId="35">
    <w:abstractNumId w:val="18"/>
  </w:num>
  <w:num w:numId="36">
    <w:abstractNumId w:val="12"/>
  </w:num>
  <w:num w:numId="37">
    <w:abstractNumId w:val="2"/>
  </w:num>
  <w:num w:numId="38">
    <w:abstractNumId w:val="15"/>
  </w:num>
  <w:num w:numId="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7A"/>
    <w:rsid w:val="0000604B"/>
    <w:rsid w:val="0004772F"/>
    <w:rsid w:val="00054C59"/>
    <w:rsid w:val="000642FD"/>
    <w:rsid w:val="0009222D"/>
    <w:rsid w:val="000A315C"/>
    <w:rsid w:val="000B014A"/>
    <w:rsid w:val="000B46D8"/>
    <w:rsid w:val="00176436"/>
    <w:rsid w:val="00177A29"/>
    <w:rsid w:val="00234E74"/>
    <w:rsid w:val="0029421F"/>
    <w:rsid w:val="00295D70"/>
    <w:rsid w:val="002B5524"/>
    <w:rsid w:val="002E30A3"/>
    <w:rsid w:val="00345811"/>
    <w:rsid w:val="003B3222"/>
    <w:rsid w:val="003D1AD7"/>
    <w:rsid w:val="00422EDB"/>
    <w:rsid w:val="00424DED"/>
    <w:rsid w:val="004801C2"/>
    <w:rsid w:val="00482A4F"/>
    <w:rsid w:val="004A2DA7"/>
    <w:rsid w:val="00527398"/>
    <w:rsid w:val="00582AF5"/>
    <w:rsid w:val="00584037"/>
    <w:rsid w:val="005E4E0F"/>
    <w:rsid w:val="006052F6"/>
    <w:rsid w:val="00632123"/>
    <w:rsid w:val="00635431"/>
    <w:rsid w:val="00692F71"/>
    <w:rsid w:val="006A2033"/>
    <w:rsid w:val="006D0622"/>
    <w:rsid w:val="006D467D"/>
    <w:rsid w:val="006F315D"/>
    <w:rsid w:val="007439ED"/>
    <w:rsid w:val="00744D42"/>
    <w:rsid w:val="0077100B"/>
    <w:rsid w:val="00792AD8"/>
    <w:rsid w:val="008104C5"/>
    <w:rsid w:val="008402D9"/>
    <w:rsid w:val="0087325C"/>
    <w:rsid w:val="008757AF"/>
    <w:rsid w:val="008E2100"/>
    <w:rsid w:val="009175F9"/>
    <w:rsid w:val="009761CF"/>
    <w:rsid w:val="009B0D92"/>
    <w:rsid w:val="009F32D2"/>
    <w:rsid w:val="00A03098"/>
    <w:rsid w:val="00A036CE"/>
    <w:rsid w:val="00A11DE6"/>
    <w:rsid w:val="00A132A6"/>
    <w:rsid w:val="00A22EB1"/>
    <w:rsid w:val="00A3732E"/>
    <w:rsid w:val="00A53085"/>
    <w:rsid w:val="00AB0D3F"/>
    <w:rsid w:val="00AC4C1D"/>
    <w:rsid w:val="00AE49D8"/>
    <w:rsid w:val="00B03F7B"/>
    <w:rsid w:val="00B526AF"/>
    <w:rsid w:val="00B82467"/>
    <w:rsid w:val="00B90249"/>
    <w:rsid w:val="00BD0C39"/>
    <w:rsid w:val="00C12D76"/>
    <w:rsid w:val="00C508C6"/>
    <w:rsid w:val="00C6448D"/>
    <w:rsid w:val="00CF0789"/>
    <w:rsid w:val="00D0117A"/>
    <w:rsid w:val="00D14313"/>
    <w:rsid w:val="00DC5470"/>
    <w:rsid w:val="00E479B5"/>
    <w:rsid w:val="00E554D0"/>
    <w:rsid w:val="00EB1492"/>
    <w:rsid w:val="00EB728B"/>
    <w:rsid w:val="00ED61E7"/>
    <w:rsid w:val="00EE0772"/>
    <w:rsid w:val="00F12F0D"/>
    <w:rsid w:val="00F36610"/>
    <w:rsid w:val="00F70F2A"/>
    <w:rsid w:val="00FD2F0D"/>
    <w:rsid w:val="00FE2507"/>
    <w:rsid w:val="00F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60D8A"/>
  <w15:docId w15:val="{B6583F20-8435-473E-960A-1F36FC3C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0117A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D0117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7A"/>
    <w:rPr>
      <w:rFonts w:ascii="Times New Roman" w:hAnsi="Times New Roman"/>
      <w:sz w:val="24"/>
      <w:szCs w:val="24"/>
    </w:rPr>
  </w:style>
  <w:style w:type="paragraph" w:styleId="Lijstalinea">
    <w:name w:val="List Paragraph"/>
    <w:basedOn w:val="Standaard"/>
    <w:uiPriority w:val="34"/>
    <w:qFormat/>
    <w:rsid w:val="00D0117A"/>
    <w:pPr>
      <w:ind w:left="708"/>
    </w:pPr>
  </w:style>
  <w:style w:type="character" w:styleId="Paginanummer">
    <w:name w:val="page number"/>
    <w:basedOn w:val="Standaardalinea-lettertype"/>
    <w:uiPriority w:val="99"/>
    <w:unhideWhenUsed/>
    <w:rsid w:val="00D0117A"/>
  </w:style>
  <w:style w:type="character" w:styleId="Verwijzingopmerking">
    <w:name w:val="annotation reference"/>
    <w:basedOn w:val="Standaardalinea-lettertype"/>
    <w:uiPriority w:val="99"/>
    <w:unhideWhenUsed/>
    <w:rsid w:val="00D011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0117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0117A"/>
    <w:rPr>
      <w:rFonts w:ascii="Times New Roman" w:hAnsi="Times New Roman"/>
      <w:sz w:val="20"/>
      <w:szCs w:val="20"/>
    </w:rPr>
  </w:style>
  <w:style w:type="paragraph" w:styleId="Ballontekst">
    <w:name w:val="Balloon Text"/>
    <w:basedOn w:val="Standaard"/>
    <w:link w:val="BallontekstChar"/>
    <w:rsid w:val="00D0117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D0117A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F32D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F32D2"/>
    <w:rPr>
      <w:rFonts w:ascii="Times New Roman" w:hAnsi="Times New Roman"/>
      <w:b/>
      <w:bCs/>
      <w:sz w:val="20"/>
      <w:szCs w:val="20"/>
    </w:rPr>
  </w:style>
  <w:style w:type="paragraph" w:styleId="Koptekst">
    <w:name w:val="header"/>
    <w:basedOn w:val="Standaard"/>
    <w:link w:val="KoptekstChar"/>
    <w:rsid w:val="00345811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34581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84EE-8FCE-41FB-9B19-A569E56C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1A2B47D7.dotm</Template>
  <TotalTime>22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Sinaij, Dianthe</dc:creator>
  <cp:lastModifiedBy>Sinaij, Dianthe</cp:lastModifiedBy>
  <cp:revision>8</cp:revision>
  <dcterms:created xsi:type="dcterms:W3CDTF">2019-11-04T07:37:00Z</dcterms:created>
  <dcterms:modified xsi:type="dcterms:W3CDTF">2020-05-13T14:09:00Z</dcterms:modified>
</cp:coreProperties>
</file>